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89" w:rsidRDefault="00DA7742">
      <w:r w:rsidRPr="00DA7742">
        <w:rPr>
          <w:noProof/>
          <w:lang w:eastAsia="nl-BE"/>
        </w:rPr>
        <w:drawing>
          <wp:inline distT="0" distB="0" distL="0" distR="0">
            <wp:extent cx="5577840" cy="2339340"/>
            <wp:effectExtent l="0" t="0" r="3810" b="3810"/>
            <wp:docPr id="1" name="Afbeelding 1" descr="C:\Users\vanslambrouck\Downloads\logo De Pinker + subtite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slambrouck\Downloads\logo De Pinker + subtitel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42" w:rsidRDefault="00DA7742">
      <w:r>
        <w:t>Capaciteit 2023-2024</w:t>
      </w:r>
    </w:p>
    <w:p w:rsidR="00180C8A" w:rsidRDefault="00180C8A">
      <w:r>
        <w:t>Inschrijvingen voor het schooljaar 24-25 kunnen ten vroegste op de eerste schooldag van maart 2023 (1/3/2024)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74"/>
        <w:gridCol w:w="3633"/>
        <w:gridCol w:w="1559"/>
        <w:gridCol w:w="1696"/>
      </w:tblGrid>
      <w:tr w:rsidR="00DE52AE" w:rsidRPr="00A62A2B" w:rsidTr="00161D67">
        <w:tc>
          <w:tcPr>
            <w:tcW w:w="2174" w:type="dxa"/>
          </w:tcPr>
          <w:p w:rsidR="00DE52AE" w:rsidRPr="00A62A2B" w:rsidRDefault="00DE52AE">
            <w:pPr>
              <w:rPr>
                <w:rFonts w:cstheme="minorHAnsi"/>
              </w:rPr>
            </w:pPr>
          </w:p>
        </w:tc>
        <w:tc>
          <w:tcPr>
            <w:tcW w:w="3633" w:type="dxa"/>
          </w:tcPr>
          <w:p w:rsidR="00DE52AE" w:rsidRPr="00A62A2B" w:rsidRDefault="00DE52AE">
            <w:pPr>
              <w:rPr>
                <w:rFonts w:cstheme="minorHAnsi"/>
              </w:rPr>
            </w:pPr>
            <w:r w:rsidRPr="00A62A2B">
              <w:rPr>
                <w:rFonts w:cstheme="minorHAnsi"/>
              </w:rPr>
              <w:t>profiel</w:t>
            </w:r>
          </w:p>
        </w:tc>
        <w:tc>
          <w:tcPr>
            <w:tcW w:w="1559" w:type="dxa"/>
          </w:tcPr>
          <w:p w:rsidR="00DE52AE" w:rsidRPr="00A62A2B" w:rsidRDefault="00DE52AE">
            <w:pPr>
              <w:rPr>
                <w:rFonts w:cstheme="minorHAnsi"/>
              </w:rPr>
            </w:pPr>
            <w:r>
              <w:rPr>
                <w:rFonts w:cstheme="minorHAnsi"/>
              </w:rPr>
              <w:t>capaciteit</w:t>
            </w:r>
          </w:p>
        </w:tc>
        <w:tc>
          <w:tcPr>
            <w:tcW w:w="1696" w:type="dxa"/>
          </w:tcPr>
          <w:p w:rsidR="00DE52AE" w:rsidRPr="00A62A2B" w:rsidRDefault="00DE52AE">
            <w:pPr>
              <w:rPr>
                <w:rFonts w:cstheme="minorHAnsi"/>
              </w:rPr>
            </w:pPr>
            <w:r w:rsidRPr="00A62A2B">
              <w:rPr>
                <w:rFonts w:cstheme="minorHAnsi"/>
              </w:rPr>
              <w:t>Open plaatsen</w:t>
            </w:r>
          </w:p>
          <w:p w:rsidR="00DE52AE" w:rsidRPr="00A62A2B" w:rsidRDefault="00E31C00">
            <w:pPr>
              <w:rPr>
                <w:rFonts w:cstheme="minorHAnsi"/>
              </w:rPr>
            </w:pPr>
            <w:r>
              <w:rPr>
                <w:rFonts w:cstheme="minorHAnsi"/>
              </w:rPr>
              <w:t>1/10</w:t>
            </w:r>
            <w:bookmarkStart w:id="0" w:name="_GoBack"/>
            <w:bookmarkEnd w:id="0"/>
            <w:r w:rsidR="00DE52AE">
              <w:rPr>
                <w:rFonts w:cstheme="minorHAnsi"/>
              </w:rPr>
              <w:t>/2023</w:t>
            </w:r>
          </w:p>
        </w:tc>
      </w:tr>
      <w:tr w:rsidR="00DE52AE" w:rsidRPr="00A62A2B" w:rsidTr="00161D67">
        <w:tc>
          <w:tcPr>
            <w:tcW w:w="2174" w:type="dxa"/>
          </w:tcPr>
          <w:p w:rsidR="00DE52AE" w:rsidRPr="00A62A2B" w:rsidRDefault="00DE52AE">
            <w:pPr>
              <w:rPr>
                <w:rFonts w:cstheme="minorHAnsi"/>
              </w:rPr>
            </w:pPr>
            <w:r w:rsidRPr="00A62A2B">
              <w:rPr>
                <w:rFonts w:cstheme="minorHAnsi"/>
                <w:color w:val="222222"/>
                <w:shd w:val="clear" w:color="auto" w:fill="FFFFFF"/>
              </w:rPr>
              <w:t xml:space="preserve">OV1 </w:t>
            </w:r>
            <w:r>
              <w:rPr>
                <w:rFonts w:cstheme="minorHAnsi"/>
                <w:color w:val="222222"/>
                <w:shd w:val="clear" w:color="auto" w:fill="FFFFFF"/>
              </w:rPr>
              <w:t>Type 2-9 en OV2 type 2-</w:t>
            </w:r>
            <w:r w:rsidRPr="00A62A2B">
              <w:rPr>
                <w:rFonts w:cstheme="minorHAnsi"/>
                <w:color w:val="222222"/>
                <w:shd w:val="clear" w:color="auto" w:fill="FFFFFF"/>
              </w:rPr>
              <w:t>9</w:t>
            </w:r>
          </w:p>
        </w:tc>
        <w:tc>
          <w:tcPr>
            <w:tcW w:w="3633" w:type="dxa"/>
          </w:tcPr>
          <w:p w:rsidR="00DE52AE" w:rsidRPr="007F0078" w:rsidRDefault="007F0078" w:rsidP="007F0078">
            <w:pPr>
              <w:rPr>
                <w:rFonts w:cstheme="minorHAnsi"/>
              </w:rPr>
            </w:pPr>
            <w:r w:rsidRPr="007F007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leerlingen met een type 2 of 9 attest</w:t>
            </w:r>
          </w:p>
        </w:tc>
        <w:tc>
          <w:tcPr>
            <w:tcW w:w="1559" w:type="dxa"/>
          </w:tcPr>
          <w:p w:rsidR="00DE52AE" w:rsidRPr="00A62A2B" w:rsidRDefault="00DE52AE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1696" w:type="dxa"/>
          </w:tcPr>
          <w:p w:rsidR="00DE52AE" w:rsidRPr="00A62A2B" w:rsidRDefault="00E31C0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DE52AE" w:rsidRPr="00A62A2B" w:rsidTr="00161D67">
        <w:tc>
          <w:tcPr>
            <w:tcW w:w="2174" w:type="dxa"/>
          </w:tcPr>
          <w:p w:rsidR="00DE52AE" w:rsidRPr="00A62A2B" w:rsidRDefault="00DE52AE">
            <w:pPr>
              <w:rPr>
                <w:rFonts w:cstheme="minorHAnsi"/>
              </w:rPr>
            </w:pPr>
            <w:r w:rsidRPr="00A62A2B">
              <w:rPr>
                <w:rFonts w:cstheme="minorHAnsi"/>
              </w:rPr>
              <w:t>OV1 Type 9</w:t>
            </w:r>
          </w:p>
        </w:tc>
        <w:tc>
          <w:tcPr>
            <w:tcW w:w="3633" w:type="dxa"/>
          </w:tcPr>
          <w:p w:rsidR="00DE52AE" w:rsidRDefault="00DE52AE" w:rsidP="00161D67">
            <w:pPr>
              <w:spacing w:line="276" w:lineRule="auto"/>
              <w:rPr>
                <w:rFonts w:cstheme="minorHAnsi"/>
              </w:rPr>
            </w:pPr>
            <w:r w:rsidRPr="00A62A2B">
              <w:rPr>
                <w:rFonts w:cstheme="minorHAnsi"/>
              </w:rPr>
              <w:t xml:space="preserve">- </w:t>
            </w:r>
            <w:r w:rsidR="007F0078">
              <w:rPr>
                <w:rFonts w:cstheme="minorHAnsi"/>
              </w:rPr>
              <w:t>leerlingen met type 9 attest</w:t>
            </w:r>
          </w:p>
          <w:p w:rsidR="00DE52AE" w:rsidRDefault="00DE52AE" w:rsidP="00161D6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62A2B">
              <w:rPr>
                <w:rFonts w:cstheme="minorHAnsi"/>
              </w:rPr>
              <w:t>Leerlingen met diagnose ASS</w:t>
            </w:r>
            <w:r>
              <w:rPr>
                <w:rFonts w:cstheme="minorHAnsi"/>
              </w:rPr>
              <w:t xml:space="preserve"> meestal in combinatie met andere ontwikkelingsstoornissen (ADHD, ODD, DCD, hechtingsproblematiek)</w:t>
            </w:r>
          </w:p>
          <w:p w:rsidR="00DE52AE" w:rsidRPr="00A62A2B" w:rsidRDefault="00DE52AE" w:rsidP="00161D6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voor wie het functioneren in groep niet altijd mogelijk is</w:t>
            </w:r>
          </w:p>
          <w:p w:rsidR="00DE52AE" w:rsidRPr="00A62A2B" w:rsidRDefault="00DE52AE" w:rsidP="00161D67">
            <w:pPr>
              <w:spacing w:line="276" w:lineRule="auto"/>
              <w:rPr>
                <w:rFonts w:cstheme="minorHAnsi"/>
              </w:rPr>
            </w:pPr>
            <w:r w:rsidRPr="00A62A2B">
              <w:rPr>
                <w:rFonts w:cstheme="minorHAnsi"/>
              </w:rPr>
              <w:t>- veel  nood aan begeleiding 1 op 1</w:t>
            </w:r>
          </w:p>
          <w:p w:rsidR="00DE52AE" w:rsidRPr="00A62A2B" w:rsidRDefault="00DE52AE" w:rsidP="00161D67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A62A2B">
              <w:rPr>
                <w:rFonts w:cstheme="minorHAnsi"/>
              </w:rPr>
              <w:t xml:space="preserve">- </w:t>
            </w:r>
            <w:r w:rsidRPr="00A62A2B">
              <w:rPr>
                <w:rFonts w:cstheme="minorHAnsi"/>
                <w:color w:val="222222"/>
                <w:shd w:val="clear" w:color="auto" w:fill="FFFFFF"/>
              </w:rPr>
              <w:t>Significante beperkingen op vlak van adaptief gedrag.</w:t>
            </w:r>
          </w:p>
          <w:p w:rsidR="00DE52AE" w:rsidRDefault="00DE52AE" w:rsidP="00161D67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A62A2B">
              <w:rPr>
                <w:rFonts w:cstheme="minorHAnsi"/>
                <w:color w:val="222222"/>
                <w:shd w:val="clear" w:color="auto" w:fill="FFFFFF"/>
              </w:rPr>
              <w:t>- Ernstige beperking op het gebied van sociale interactie met een beperkt, repetitief en stereotiep gedragspatroon.</w:t>
            </w:r>
          </w:p>
          <w:p w:rsidR="00DE52AE" w:rsidRDefault="00DE52AE" w:rsidP="00161D67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- met nood aan doorgedreven individuele begeleiding en opvolging</w:t>
            </w:r>
          </w:p>
          <w:p w:rsidR="00161D67" w:rsidRPr="00A62A2B" w:rsidRDefault="00161D6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DE52AE" w:rsidRPr="00A62A2B" w:rsidRDefault="00DE52A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696" w:type="dxa"/>
          </w:tcPr>
          <w:p w:rsidR="00DE52AE" w:rsidRPr="00A62A2B" w:rsidRDefault="00161D6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E52AE" w:rsidRPr="00A62A2B" w:rsidTr="00161D67">
        <w:tc>
          <w:tcPr>
            <w:tcW w:w="2174" w:type="dxa"/>
          </w:tcPr>
          <w:p w:rsidR="00DE52AE" w:rsidRPr="00A62A2B" w:rsidRDefault="00DE52AE">
            <w:pPr>
              <w:rPr>
                <w:rFonts w:cstheme="minorHAnsi"/>
              </w:rPr>
            </w:pPr>
            <w:r>
              <w:rPr>
                <w:rFonts w:cstheme="minorHAnsi"/>
              </w:rPr>
              <w:t>OV1 type 3 en OV2 type 3</w:t>
            </w:r>
          </w:p>
        </w:tc>
        <w:tc>
          <w:tcPr>
            <w:tcW w:w="3633" w:type="dxa"/>
          </w:tcPr>
          <w:p w:rsidR="00DE52AE" w:rsidRPr="00A62A2B" w:rsidRDefault="00DE52AE" w:rsidP="00A62A2B">
            <w:pPr>
              <w:rPr>
                <w:rFonts w:cstheme="minorHAnsi"/>
              </w:rPr>
            </w:pPr>
            <w:r w:rsidRPr="00A62A2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A62A2B">
              <w:rPr>
                <w:rFonts w:cstheme="minorHAnsi"/>
              </w:rPr>
              <w:t>Leerlingen m</w:t>
            </w:r>
            <w:r w:rsidR="007F0078">
              <w:rPr>
                <w:rFonts w:cstheme="minorHAnsi"/>
              </w:rPr>
              <w:t>et type 3 attest</w:t>
            </w:r>
          </w:p>
        </w:tc>
        <w:tc>
          <w:tcPr>
            <w:tcW w:w="1559" w:type="dxa"/>
          </w:tcPr>
          <w:p w:rsidR="00DE52AE" w:rsidRDefault="00DE52AE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696" w:type="dxa"/>
          </w:tcPr>
          <w:p w:rsidR="00DE52AE" w:rsidRPr="00A62A2B" w:rsidRDefault="00161D6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:rsidR="00DA7742" w:rsidRDefault="00DA7742"/>
    <w:p w:rsidR="006B4F1A" w:rsidRDefault="006B4F1A"/>
    <w:p w:rsidR="006B4F1A" w:rsidRDefault="006B4F1A"/>
    <w:p w:rsidR="006B4F1A" w:rsidRDefault="006B4F1A"/>
    <w:p w:rsidR="006B4F1A" w:rsidRDefault="006B4F1A">
      <w:r>
        <w:t>Versie</w:t>
      </w:r>
      <w:r w:rsidR="00180C8A">
        <w:t xml:space="preserve"> 1/9</w:t>
      </w:r>
      <w:r>
        <w:t>/2023</w:t>
      </w:r>
    </w:p>
    <w:sectPr w:rsidR="006B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2C0"/>
    <w:multiLevelType w:val="hybridMultilevel"/>
    <w:tmpl w:val="39A49D38"/>
    <w:lvl w:ilvl="0" w:tplc="1BD89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524"/>
    <w:multiLevelType w:val="hybridMultilevel"/>
    <w:tmpl w:val="29FCF2D2"/>
    <w:lvl w:ilvl="0" w:tplc="35E87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D2F0D"/>
    <w:multiLevelType w:val="hybridMultilevel"/>
    <w:tmpl w:val="99A0FE8A"/>
    <w:lvl w:ilvl="0" w:tplc="9F9C9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567EA"/>
    <w:multiLevelType w:val="hybridMultilevel"/>
    <w:tmpl w:val="83D4DFBE"/>
    <w:lvl w:ilvl="0" w:tplc="7902A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B1F29"/>
    <w:multiLevelType w:val="hybridMultilevel"/>
    <w:tmpl w:val="0E72A400"/>
    <w:lvl w:ilvl="0" w:tplc="DE26F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42"/>
    <w:rsid w:val="00161D67"/>
    <w:rsid w:val="00180C8A"/>
    <w:rsid w:val="0041729A"/>
    <w:rsid w:val="006B4F1A"/>
    <w:rsid w:val="007F0078"/>
    <w:rsid w:val="00A62A2B"/>
    <w:rsid w:val="00DA7742"/>
    <w:rsid w:val="00DE52AE"/>
    <w:rsid w:val="00E31C00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32DA"/>
  <w15:chartTrackingRefBased/>
  <w15:docId w15:val="{D8DFFFA4-0D20-4A9F-941B-86820ECA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A77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Vanslambrouck</dc:creator>
  <cp:keywords/>
  <dc:description/>
  <cp:lastModifiedBy>Heidi Vanslambrouck</cp:lastModifiedBy>
  <cp:revision>2</cp:revision>
  <cp:lastPrinted>2023-05-11T15:18:00Z</cp:lastPrinted>
  <dcterms:created xsi:type="dcterms:W3CDTF">2023-10-18T13:34:00Z</dcterms:created>
  <dcterms:modified xsi:type="dcterms:W3CDTF">2023-10-18T13:34:00Z</dcterms:modified>
</cp:coreProperties>
</file>